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D49D33" w14:textId="2DB484EF" w:rsidR="00486BA9" w:rsidRDefault="00486BA9" w:rsidP="00486BA9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486BA9">
        <w:rPr>
          <w:rFonts w:ascii="Times New Roman" w:hAnsi="Times New Roman" w:cs="Times New Roman"/>
        </w:rPr>
        <w:t>Демонстрационный вариант</w:t>
      </w:r>
    </w:p>
    <w:p w14:paraId="015C850B" w14:textId="55689DA8" w:rsidR="00486BA9" w:rsidRDefault="00486BA9" w:rsidP="00486BA9">
      <w:pPr>
        <w:jc w:val="center"/>
        <w:rPr>
          <w:rFonts w:ascii="Times New Roman" w:hAnsi="Times New Roman" w:cs="Times New Roman"/>
        </w:rPr>
      </w:pPr>
    </w:p>
    <w:p w14:paraId="7E4C16CF" w14:textId="2ADCE6F6" w:rsidR="00486BA9" w:rsidRPr="00486BA9" w:rsidRDefault="00486BA9" w:rsidP="00486BA9">
      <w:pPr>
        <w:shd w:val="clear" w:color="auto" w:fill="FFFFFF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 Задание 1 </w:t>
      </w:r>
    </w:p>
    <w:p w14:paraId="4813FE62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ст. 37 Конституции РФ записано: «Каждый имеет право на отдых. Работающему по трудовому договору гарантируются установленные федеральным законом продолжительность рабочего времени, выходные и праздничные дни, оплачиваемый ежегодный отпуск.».</w:t>
      </w:r>
    </w:p>
    <w:p w14:paraId="4212C0C1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Объясните, как Вы понимаете смысл фразы: «Право на отдых».</w:t>
      </w:r>
    </w:p>
    <w:p w14:paraId="64798D12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Взрослые могут многое рассказать о своей трудовой деятельности, но в школьные годы главная деятельность — это учёба. Проанализируйте своё свободное от учёбы время и место отдыха в нём. Составьте рассказ о видах своего отдыха, используя следующий план.</w:t>
      </w:r>
    </w:p>
    <w:p w14:paraId="2625C707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Чем Вы занимаетесь, когда отдыхаете дома? Для чего Вы отдыхаете дома?</w:t>
      </w:r>
    </w:p>
    <w:p w14:paraId="12512911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В каких видах полезного для себя и окружающих отдыха труда Вы могли бы участвовать или участвовали?</w:t>
      </w:r>
    </w:p>
    <w:p w14:paraId="4EA13CA1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чём Вы видите пользу такого участия для себя и своих сверстников?</w:t>
      </w:r>
    </w:p>
    <w:p w14:paraId="6EB4E7FE" w14:textId="77777777" w:rsidR="00486BA9" w:rsidRDefault="00486BA9" w:rsidP="00486BA9">
      <w:pPr>
        <w:shd w:val="clear" w:color="auto" w:fill="FFFFFF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14:paraId="1A9FC2F5" w14:textId="68C87ECA" w:rsidR="00486BA9" w:rsidRPr="00486BA9" w:rsidRDefault="00486BA9" w:rsidP="00486BA9">
      <w:pPr>
        <w:shd w:val="clear" w:color="auto" w:fill="FFFFFF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2 </w:t>
      </w:r>
    </w:p>
    <w:p w14:paraId="7E06FC01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Выберите верные суждения и запишите цифры, под которыми они указаны.</w:t>
      </w:r>
    </w:p>
    <w:p w14:paraId="6CFEABBF" w14:textId="77777777" w:rsidR="00486BA9" w:rsidRPr="00486BA9" w:rsidRDefault="00486BA9" w:rsidP="00486BA9">
      <w:pPr>
        <w:shd w:val="clear" w:color="auto" w:fill="FFFFFF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14:paraId="010FA21F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Социальная сфера охватывает взаимоотношения людей разных возрастов, народов, сословий, профессий, политических и религиозных взглядов, культурных предпочтений.</w:t>
      </w:r>
    </w:p>
    <w:p w14:paraId="4FCB29BF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Личные неимущественные отношения возникают по поводу материальных благ.</w:t>
      </w:r>
    </w:p>
    <w:p w14:paraId="400D5DDA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Размер заработной платы работника всегда больше реальной стоимости труда, проданного им владельцу предприятия.</w:t>
      </w:r>
    </w:p>
    <w:p w14:paraId="5BD654DA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Государство обеспечивает в обществе порядок и стабильность.</w:t>
      </w:r>
    </w:p>
    <w:p w14:paraId="4882152C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Духовная культура служит сохранению и накоплению опыта и достижений общества.</w:t>
      </w:r>
    </w:p>
    <w:p w14:paraId="0192CBD9" w14:textId="77777777" w:rsidR="00486BA9" w:rsidRDefault="00486BA9" w:rsidP="00486BA9">
      <w:pPr>
        <w:shd w:val="clear" w:color="auto" w:fill="FFFFFF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14:paraId="41731AFE" w14:textId="77A2F8F4" w:rsidR="00486BA9" w:rsidRPr="00486BA9" w:rsidRDefault="00486BA9" w:rsidP="00486BA9">
      <w:pPr>
        <w:shd w:val="clear" w:color="auto" w:fill="FFFFFF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3 </w:t>
      </w:r>
    </w:p>
    <w:p w14:paraId="77DF4C39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Учёные опросили 30-летних граждан страны Z. Им задавали вопросы: «Зачем Вы работаете, какова Ваша трудовая мотивация?».</w:t>
      </w:r>
    </w:p>
    <w:p w14:paraId="4C7C31A0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Результаты опроса представлены в графическом виде (в % от числа отвечавших).</w:t>
      </w:r>
    </w:p>
    <w:p w14:paraId="538897F9" w14:textId="5C050B53" w:rsidR="00486BA9" w:rsidRPr="00486BA9" w:rsidRDefault="00486BA9" w:rsidP="00486BA9">
      <w:pPr>
        <w:shd w:val="clear" w:color="auto" w:fill="FFFFFF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fldChar w:fldCharType="begin"/>
      </w: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instrText xml:space="preserve"> INCLUDEPICTURE "https://soc7-vpr.sdamgia.ru/get_file?id=37262" \* MERGEFORMATINET </w:instrText>
      </w: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fldChar w:fldCharType="separate"/>
      </w:r>
      <w:r w:rsidRPr="00486BA9"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 wp14:anchorId="4870C92E" wp14:editId="481B57D3">
            <wp:extent cx="5940425" cy="219773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19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fldChar w:fldCharType="end"/>
      </w:r>
    </w:p>
    <w:p w14:paraId="3A3B04EC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Как ответила наибольшая доля опрошенных? Предположите почему.</w:t>
      </w:r>
    </w:p>
    <w:p w14:paraId="0538A6EF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Одни люди работают</w:t>
      </w:r>
      <w:proofErr w:type="gramStart"/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  <w:proofErr w:type="gramEnd"/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чтобы сделать карьеру; другие, чтобы реализовать свои способности. Какая категория среди опрошенных преобладает? Какие наиболее социально-значимые профессии Вы можете назвать?</w:t>
      </w:r>
    </w:p>
    <w:p w14:paraId="6968C017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Какой ответ на вопрос Вы дали бы, если бы участвовали в опросе? Почему?</w:t>
      </w:r>
    </w:p>
    <w:p w14:paraId="3F6F3479" w14:textId="77777777" w:rsidR="00486BA9" w:rsidRDefault="00486BA9" w:rsidP="00486BA9">
      <w:pPr>
        <w:shd w:val="clear" w:color="auto" w:fill="FFFFFF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14:paraId="729E2511" w14:textId="51F858B0" w:rsidR="00486BA9" w:rsidRPr="00486BA9" w:rsidRDefault="00486BA9" w:rsidP="00486BA9">
      <w:pPr>
        <w:shd w:val="clear" w:color="auto" w:fill="FFFFFF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4 </w:t>
      </w:r>
    </w:p>
    <w:p w14:paraId="380100E7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Установите соответствие между примерами и элементами статуса гражданина РФ: к каждому элементу, данному в первом столбце, подберите элемент из второго столбца.</w:t>
      </w:r>
    </w:p>
    <w:p w14:paraId="198C5DFC" w14:textId="77777777" w:rsidR="00486BA9" w:rsidRPr="00486BA9" w:rsidRDefault="00486BA9" w:rsidP="00486BA9">
      <w:pPr>
        <w:shd w:val="clear" w:color="auto" w:fill="FFFFFF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tbl>
      <w:tblPr>
        <w:tblW w:w="1180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72"/>
        <w:gridCol w:w="161"/>
        <w:gridCol w:w="7675"/>
      </w:tblGrid>
      <w:tr w:rsidR="00486BA9" w:rsidRPr="00486BA9" w14:paraId="0ACB63DE" w14:textId="77777777" w:rsidTr="00486BA9">
        <w:tc>
          <w:tcPr>
            <w:tcW w:w="687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8FE4BA3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ПРИМЕРЫ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A883CF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 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D55CA3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ЭЛЕМЕНТЫ СТАТУСА</w:t>
            </w:r>
          </w:p>
          <w:p w14:paraId="214FBB26" w14:textId="77777777" w:rsidR="00486BA9" w:rsidRPr="00486BA9" w:rsidRDefault="00486BA9" w:rsidP="00486BA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ГРАЖДАНИНА РФ</w:t>
            </w:r>
          </w:p>
        </w:tc>
      </w:tr>
      <w:tr w:rsidR="00486BA9" w:rsidRPr="00486BA9" w14:paraId="33C03616" w14:textId="77777777" w:rsidTr="00486BA9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7C304EE" w14:textId="77777777" w:rsidR="00486BA9" w:rsidRPr="00486BA9" w:rsidRDefault="00486BA9" w:rsidP="00486BA9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 сохранение природы</w:t>
            </w:r>
          </w:p>
          <w:p w14:paraId="4FA0EAAA" w14:textId="77777777" w:rsidR="00486BA9" w:rsidRPr="00486BA9" w:rsidRDefault="00486BA9" w:rsidP="00486BA9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Б) забота совершеннолетних трудоспособных детей о нетрудоспособных родителях</w:t>
            </w:r>
          </w:p>
          <w:p w14:paraId="6B574B2E" w14:textId="77777777" w:rsidR="00486BA9" w:rsidRPr="00486BA9" w:rsidRDefault="00486BA9" w:rsidP="00486BA9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 вознаграждение за труд без какой бы то ни было дискриминации</w:t>
            </w:r>
          </w:p>
          <w:p w14:paraId="0EEC123C" w14:textId="77777777" w:rsidR="00486BA9" w:rsidRPr="00486BA9" w:rsidRDefault="00486BA9" w:rsidP="00486BA9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Г) участие в управлении делами государства</w:t>
            </w:r>
          </w:p>
          <w:p w14:paraId="11843847" w14:textId="77777777" w:rsidR="00486BA9" w:rsidRPr="00486BA9" w:rsidRDefault="00486BA9" w:rsidP="00486BA9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Д) владение землёй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6FC347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 </w:t>
            </w:r>
          </w:p>
        </w:tc>
        <w:tc>
          <w:tcPr>
            <w:tcW w:w="3250" w:type="pct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2A33936" w14:textId="77777777" w:rsidR="00486BA9" w:rsidRPr="00486BA9" w:rsidRDefault="00486BA9" w:rsidP="00486BA9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1) права</w:t>
            </w:r>
          </w:p>
          <w:p w14:paraId="1AD68BDC" w14:textId="77777777" w:rsidR="00486BA9" w:rsidRPr="00486BA9" w:rsidRDefault="00486BA9" w:rsidP="00486BA9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2) обязанности</w:t>
            </w:r>
          </w:p>
        </w:tc>
      </w:tr>
    </w:tbl>
    <w:p w14:paraId="6FE7C88D" w14:textId="77777777" w:rsidR="00486BA9" w:rsidRPr="00486BA9" w:rsidRDefault="00486BA9" w:rsidP="00486BA9">
      <w:pPr>
        <w:shd w:val="clear" w:color="auto" w:fill="FFFFFF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14:paraId="2A05ABE8" w14:textId="77777777" w:rsidR="00486BA9" w:rsidRPr="00486BA9" w:rsidRDefault="00486BA9" w:rsidP="00486BA9">
      <w:pPr>
        <w:shd w:val="clear" w:color="auto" w:fill="FFFFFF"/>
        <w:spacing w:after="240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Запишите в ответ цифры, расположив их в порядке, соответствующем буквам: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  <w:gridCol w:w="675"/>
      </w:tblGrid>
      <w:tr w:rsidR="00486BA9" w:rsidRPr="00486BA9" w14:paraId="5623C9F0" w14:textId="77777777" w:rsidTr="00486BA9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A09F4D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0C1368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514CBB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EF97482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F75926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</w:p>
        </w:tc>
      </w:tr>
      <w:tr w:rsidR="00486BA9" w:rsidRPr="00486BA9" w14:paraId="4003998F" w14:textId="77777777" w:rsidTr="00486BA9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06F2CD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39D6A8E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0D9963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C22F99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8E91B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56E9A3D" w14:textId="77777777" w:rsidR="00486BA9" w:rsidRDefault="00486BA9" w:rsidP="00486BA9">
      <w:pPr>
        <w:shd w:val="clear" w:color="auto" w:fill="FFFFFF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14:paraId="6526DA3D" w14:textId="4A7E96DE" w:rsidR="00486BA9" w:rsidRPr="00486BA9" w:rsidRDefault="00486BA9" w:rsidP="00486BA9">
      <w:pPr>
        <w:shd w:val="clear" w:color="auto" w:fill="FFFFFF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5 </w:t>
      </w:r>
    </w:p>
    <w:p w14:paraId="1E8F4774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Французскому философу XVIII в. О. </w:t>
      </w:r>
      <w:proofErr w:type="spellStart"/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Мирабо</w:t>
      </w:r>
      <w:proofErr w:type="spellEnd"/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принадлежит следующее высказывание: «Гораздо важнее прививать людям нравы и обычаи, чем давать им законы и суды».</w:t>
      </w:r>
    </w:p>
    <w:p w14:paraId="79B4F931" w14:textId="77777777" w:rsidR="00486BA9" w:rsidRPr="00486BA9" w:rsidRDefault="00486BA9" w:rsidP="00486BA9">
      <w:pPr>
        <w:shd w:val="clear" w:color="auto" w:fill="FFFFFF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14:paraId="2EC8B4A7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Как Вы понимаете смысл слова «закон»?</w:t>
      </w:r>
    </w:p>
    <w:p w14:paraId="64C73B37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Дайте своё объяснение смысла высказывания.</w:t>
      </w:r>
    </w:p>
    <w:p w14:paraId="4A3790EF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Как Вы думаете, почему важно, чтобы каждый осознанно соблюдал правовые нормы?</w:t>
      </w:r>
    </w:p>
    <w:p w14:paraId="3FDF1ED4" w14:textId="77777777" w:rsidR="00486BA9" w:rsidRDefault="00486BA9" w:rsidP="00486BA9">
      <w:pPr>
        <w:shd w:val="clear" w:color="auto" w:fill="FFFFFF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14:paraId="50C00680" w14:textId="7FAD8BF4" w:rsidR="00486BA9" w:rsidRPr="00486BA9" w:rsidRDefault="00486BA9" w:rsidP="00486BA9">
      <w:pPr>
        <w:shd w:val="clear" w:color="auto" w:fill="FFFFFF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6 </w:t>
      </w:r>
    </w:p>
    <w:p w14:paraId="71C648FE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Гражданке РФ Марии 12 лет. Найдите в приведённом списке позиции, отражающие её правовой статус, и запишите цифры, под которыми они указаны.</w:t>
      </w:r>
    </w:p>
    <w:p w14:paraId="5EEB3913" w14:textId="77777777" w:rsidR="00486BA9" w:rsidRPr="00486BA9" w:rsidRDefault="00486BA9" w:rsidP="00486BA9">
      <w:pPr>
        <w:shd w:val="clear" w:color="auto" w:fill="FFFFFF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14:paraId="00F97109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совершать мелкие бытовые сделки</w:t>
      </w:r>
    </w:p>
    <w:p w14:paraId="7C7225A8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совершать сделки, направленные на безвозмездное получение выгоды, не требующие нотариального удостоверения либо государственной регистрации</w:t>
      </w:r>
    </w:p>
    <w:p w14:paraId="421B917F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быть заслушанной в ходе судебного разбирательства по определению места жительства при разводе родителей</w:t>
      </w:r>
    </w:p>
    <w:p w14:paraId="36A99712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 заключать трудовой договор (работа курьера) с согласия родителей</w:t>
      </w:r>
    </w:p>
    <w:p w14:paraId="23155087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 вносить вклады в кредитные учреждения и распоряжаться этими вкладами</w:t>
      </w:r>
    </w:p>
    <w:p w14:paraId="03BF0D5C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 распоряжаться своими заработком, стипендией и иными доходами</w:t>
      </w:r>
    </w:p>
    <w:p w14:paraId="5CCA77C9" w14:textId="77777777" w:rsidR="00486BA9" w:rsidRDefault="00486BA9" w:rsidP="00486BA9">
      <w:pPr>
        <w:shd w:val="clear" w:color="auto" w:fill="FFFFFF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14:paraId="53702C62" w14:textId="0AD65D6B" w:rsidR="00486BA9" w:rsidRPr="00486BA9" w:rsidRDefault="00486BA9" w:rsidP="00486BA9">
      <w:pPr>
        <w:shd w:val="clear" w:color="auto" w:fill="FFFFFF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7 </w:t>
      </w:r>
    </w:p>
    <w:p w14:paraId="11637AA7" w14:textId="08825D2E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fldChar w:fldCharType="begin"/>
      </w: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instrText xml:space="preserve"> INCLUDEPICTURE "https://soc7-vpr.sdamgia.ru/get_file?id=50817" \* MERGEFORMATINET </w:instrText>
      </w: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fldChar w:fldCharType="separate"/>
      </w:r>
      <w:r w:rsidRPr="00486BA9"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 wp14:anchorId="29E2D683" wp14:editId="3F5DB1FF">
            <wp:extent cx="5940425" cy="311277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12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fldChar w:fldCharType="end"/>
      </w:r>
    </w:p>
    <w:p w14:paraId="30652459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В чём заключается опасность подобных действий людей? (Приведите два объяснения этой опасности.)</w:t>
      </w:r>
    </w:p>
    <w:p w14:paraId="33302F58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Как, по Вашему мнению, можно предотвратить подобные действия людей?</w:t>
      </w:r>
    </w:p>
    <w:p w14:paraId="5D39B5A5" w14:textId="77777777" w:rsidR="00486BA9" w:rsidRDefault="00486BA9" w:rsidP="00486BA9">
      <w:pPr>
        <w:shd w:val="clear" w:color="auto" w:fill="FFFFFF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14:paraId="5A95019C" w14:textId="1DB5A9A4" w:rsidR="00486BA9" w:rsidRPr="00486BA9" w:rsidRDefault="00486BA9" w:rsidP="00486BA9">
      <w:pPr>
        <w:shd w:val="clear" w:color="auto" w:fill="FFFFFF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8 </w:t>
      </w:r>
    </w:p>
    <w:p w14:paraId="216B91D2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Предприниматель оказывает финансовую помощь Дому ветеранов. К какой сфере общественной жизни относят действия предпринимателя по получению прибыли и распоряжению финансами?</w:t>
      </w:r>
    </w:p>
    <w:p w14:paraId="19CF175D" w14:textId="77777777" w:rsidR="00486BA9" w:rsidRDefault="00486BA9" w:rsidP="00486BA9">
      <w:pPr>
        <w:shd w:val="clear" w:color="auto" w:fill="FFFFFF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14:paraId="36C5D817" w14:textId="546AA1D4" w:rsidR="00486BA9" w:rsidRPr="00486BA9" w:rsidRDefault="00486BA9" w:rsidP="00486BA9">
      <w:pPr>
        <w:shd w:val="clear" w:color="auto" w:fill="FFFFFF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Задание 9 </w:t>
      </w:r>
    </w:p>
    <w:p w14:paraId="5EFFCA0A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Привлекая обществоведческие знания, составьте краткое (из 5–7 предложений) сообщение о праве человека на образование, используя все приведённые ниже понятия.</w:t>
      </w:r>
    </w:p>
    <w:p w14:paraId="15F6B9C0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Конституция РФ, право на образование, бесплатность, основное общее образование, права обучающегося, обязанности обучающегося.</w:t>
      </w:r>
    </w:p>
    <w:p w14:paraId="29752BBF" w14:textId="38BFF9FE" w:rsidR="00486BA9" w:rsidRDefault="00486BA9" w:rsidP="00486BA9">
      <w:pPr>
        <w:rPr>
          <w:rFonts w:ascii="Times New Roman" w:hAnsi="Times New Roman" w:cs="Times New Roman"/>
        </w:rPr>
      </w:pPr>
    </w:p>
    <w:p w14:paraId="37E64962" w14:textId="189A12B7" w:rsidR="00486BA9" w:rsidRDefault="00486BA9" w:rsidP="00486BA9">
      <w:pPr>
        <w:rPr>
          <w:rFonts w:ascii="Times New Roman" w:hAnsi="Times New Roman" w:cs="Times New Roman"/>
        </w:rPr>
      </w:pPr>
    </w:p>
    <w:p w14:paraId="69CCAF59" w14:textId="6C6FE45D" w:rsidR="00486BA9" w:rsidRDefault="00486BA9" w:rsidP="00486BA9">
      <w:pPr>
        <w:rPr>
          <w:rFonts w:ascii="Times New Roman" w:hAnsi="Times New Roman" w:cs="Times New Roman"/>
        </w:rPr>
      </w:pPr>
    </w:p>
    <w:p w14:paraId="1B98A75E" w14:textId="4A59840F" w:rsidR="00486BA9" w:rsidRDefault="00486BA9" w:rsidP="00486BA9">
      <w:pPr>
        <w:rPr>
          <w:rFonts w:ascii="Times New Roman" w:hAnsi="Times New Roman" w:cs="Times New Roman"/>
        </w:rPr>
      </w:pPr>
    </w:p>
    <w:p w14:paraId="672C1527" w14:textId="213473FA" w:rsidR="00486BA9" w:rsidRDefault="00486BA9" w:rsidP="00486BA9">
      <w:pPr>
        <w:rPr>
          <w:rFonts w:ascii="Times New Roman" w:hAnsi="Times New Roman" w:cs="Times New Roman"/>
        </w:rPr>
      </w:pPr>
    </w:p>
    <w:p w14:paraId="74520C7E" w14:textId="0AB63357" w:rsidR="00486BA9" w:rsidRDefault="00486BA9" w:rsidP="00486BA9">
      <w:pPr>
        <w:rPr>
          <w:rFonts w:ascii="Times New Roman" w:hAnsi="Times New Roman" w:cs="Times New Roman"/>
        </w:rPr>
      </w:pPr>
    </w:p>
    <w:p w14:paraId="0ADC43EF" w14:textId="3F26EB8F" w:rsidR="00486BA9" w:rsidRDefault="00486BA9" w:rsidP="00486BA9">
      <w:pPr>
        <w:rPr>
          <w:rFonts w:ascii="Times New Roman" w:hAnsi="Times New Roman" w:cs="Times New Roman"/>
        </w:rPr>
      </w:pPr>
    </w:p>
    <w:p w14:paraId="5327AE94" w14:textId="3461579B" w:rsidR="00486BA9" w:rsidRDefault="00486BA9" w:rsidP="00486BA9">
      <w:pPr>
        <w:rPr>
          <w:rFonts w:ascii="Times New Roman" w:hAnsi="Times New Roman" w:cs="Times New Roman"/>
        </w:rPr>
      </w:pPr>
    </w:p>
    <w:p w14:paraId="156AA81B" w14:textId="37BFE2A2" w:rsidR="00486BA9" w:rsidRDefault="00486BA9" w:rsidP="00486BA9">
      <w:pPr>
        <w:rPr>
          <w:rFonts w:ascii="Times New Roman" w:hAnsi="Times New Roman" w:cs="Times New Roman"/>
        </w:rPr>
      </w:pPr>
    </w:p>
    <w:p w14:paraId="57663DFC" w14:textId="0864E449" w:rsidR="00486BA9" w:rsidRDefault="00486BA9" w:rsidP="00486BA9">
      <w:pPr>
        <w:rPr>
          <w:rFonts w:ascii="Times New Roman" w:hAnsi="Times New Roman" w:cs="Times New Roman"/>
        </w:rPr>
      </w:pPr>
    </w:p>
    <w:p w14:paraId="2196820A" w14:textId="260771FB" w:rsidR="00486BA9" w:rsidRDefault="00486BA9" w:rsidP="00486BA9">
      <w:pPr>
        <w:rPr>
          <w:rFonts w:ascii="Times New Roman" w:hAnsi="Times New Roman" w:cs="Times New Roman"/>
        </w:rPr>
      </w:pPr>
    </w:p>
    <w:p w14:paraId="06AC7471" w14:textId="20FBC6C1" w:rsidR="00486BA9" w:rsidRDefault="00486BA9" w:rsidP="00486BA9">
      <w:pPr>
        <w:rPr>
          <w:rFonts w:ascii="Times New Roman" w:hAnsi="Times New Roman" w:cs="Times New Roman"/>
        </w:rPr>
      </w:pPr>
    </w:p>
    <w:p w14:paraId="76049A53" w14:textId="29A1558B" w:rsidR="00486BA9" w:rsidRDefault="00486BA9" w:rsidP="00486BA9">
      <w:pPr>
        <w:rPr>
          <w:rFonts w:ascii="Times New Roman" w:hAnsi="Times New Roman" w:cs="Times New Roman"/>
        </w:rPr>
      </w:pPr>
    </w:p>
    <w:p w14:paraId="2D5B84D9" w14:textId="2B043A05" w:rsidR="00486BA9" w:rsidRDefault="00486BA9" w:rsidP="00486BA9">
      <w:pPr>
        <w:rPr>
          <w:rFonts w:ascii="Times New Roman" w:hAnsi="Times New Roman" w:cs="Times New Roman"/>
        </w:rPr>
      </w:pPr>
    </w:p>
    <w:p w14:paraId="5C32ACB4" w14:textId="1F185BE5" w:rsidR="00486BA9" w:rsidRDefault="00486BA9" w:rsidP="00486BA9">
      <w:pPr>
        <w:rPr>
          <w:rFonts w:ascii="Times New Roman" w:hAnsi="Times New Roman" w:cs="Times New Roman"/>
        </w:rPr>
      </w:pPr>
    </w:p>
    <w:p w14:paraId="048A2641" w14:textId="42EA38B8" w:rsidR="00486BA9" w:rsidRDefault="00486BA9" w:rsidP="00486BA9">
      <w:pPr>
        <w:rPr>
          <w:rFonts w:ascii="Times New Roman" w:hAnsi="Times New Roman" w:cs="Times New Roman"/>
        </w:rPr>
      </w:pPr>
    </w:p>
    <w:p w14:paraId="2E8ED205" w14:textId="381BE83A" w:rsidR="00486BA9" w:rsidRDefault="00486BA9" w:rsidP="00486BA9">
      <w:pPr>
        <w:rPr>
          <w:rFonts w:ascii="Times New Roman" w:hAnsi="Times New Roman" w:cs="Times New Roman"/>
        </w:rPr>
      </w:pPr>
    </w:p>
    <w:p w14:paraId="21A8CDD1" w14:textId="63EC8F1C" w:rsidR="00486BA9" w:rsidRDefault="00486BA9" w:rsidP="00486BA9">
      <w:pPr>
        <w:rPr>
          <w:rFonts w:ascii="Times New Roman" w:hAnsi="Times New Roman" w:cs="Times New Roman"/>
        </w:rPr>
      </w:pPr>
    </w:p>
    <w:p w14:paraId="053B0A41" w14:textId="4505145D" w:rsidR="00486BA9" w:rsidRDefault="00486BA9" w:rsidP="00486BA9">
      <w:pPr>
        <w:rPr>
          <w:rFonts w:ascii="Times New Roman" w:hAnsi="Times New Roman" w:cs="Times New Roman"/>
        </w:rPr>
      </w:pPr>
    </w:p>
    <w:p w14:paraId="6EEB08D4" w14:textId="49BE8D13" w:rsidR="00486BA9" w:rsidRDefault="00486BA9" w:rsidP="00486BA9">
      <w:pPr>
        <w:rPr>
          <w:rFonts w:ascii="Times New Roman" w:hAnsi="Times New Roman" w:cs="Times New Roman"/>
        </w:rPr>
      </w:pPr>
    </w:p>
    <w:p w14:paraId="2E36E6A6" w14:textId="0B3B327E" w:rsidR="00486BA9" w:rsidRDefault="00486BA9" w:rsidP="00486BA9">
      <w:pPr>
        <w:rPr>
          <w:rFonts w:ascii="Times New Roman" w:hAnsi="Times New Roman" w:cs="Times New Roman"/>
        </w:rPr>
      </w:pPr>
    </w:p>
    <w:p w14:paraId="790CCA7C" w14:textId="7AC0F885" w:rsidR="00486BA9" w:rsidRDefault="00486BA9" w:rsidP="00486BA9">
      <w:pPr>
        <w:rPr>
          <w:rFonts w:ascii="Times New Roman" w:hAnsi="Times New Roman" w:cs="Times New Roman"/>
        </w:rPr>
      </w:pPr>
    </w:p>
    <w:p w14:paraId="580B01B9" w14:textId="394DF657" w:rsidR="00486BA9" w:rsidRDefault="00486BA9" w:rsidP="00486BA9">
      <w:pPr>
        <w:rPr>
          <w:rFonts w:ascii="Times New Roman" w:hAnsi="Times New Roman" w:cs="Times New Roman"/>
        </w:rPr>
      </w:pPr>
    </w:p>
    <w:p w14:paraId="7EF0432A" w14:textId="624DA11C" w:rsidR="00486BA9" w:rsidRDefault="00486BA9" w:rsidP="00486BA9">
      <w:pPr>
        <w:rPr>
          <w:rFonts w:ascii="Times New Roman" w:hAnsi="Times New Roman" w:cs="Times New Roman"/>
        </w:rPr>
      </w:pPr>
    </w:p>
    <w:p w14:paraId="572A9CF1" w14:textId="18D3A75D" w:rsidR="00486BA9" w:rsidRDefault="00486BA9" w:rsidP="00486BA9">
      <w:pPr>
        <w:rPr>
          <w:rFonts w:ascii="Times New Roman" w:hAnsi="Times New Roman" w:cs="Times New Roman"/>
        </w:rPr>
      </w:pPr>
    </w:p>
    <w:p w14:paraId="0AC85E26" w14:textId="43D09698" w:rsidR="00486BA9" w:rsidRDefault="00486BA9" w:rsidP="00486BA9">
      <w:pPr>
        <w:rPr>
          <w:rFonts w:ascii="Times New Roman" w:hAnsi="Times New Roman" w:cs="Times New Roman"/>
        </w:rPr>
      </w:pPr>
    </w:p>
    <w:p w14:paraId="342E274D" w14:textId="69A685E5" w:rsidR="00486BA9" w:rsidRDefault="00486BA9" w:rsidP="00486BA9">
      <w:pPr>
        <w:rPr>
          <w:rFonts w:ascii="Times New Roman" w:hAnsi="Times New Roman" w:cs="Times New Roman"/>
        </w:rPr>
      </w:pPr>
    </w:p>
    <w:p w14:paraId="346B82A0" w14:textId="1B7F0533" w:rsidR="00486BA9" w:rsidRDefault="00486BA9" w:rsidP="00486BA9">
      <w:pPr>
        <w:rPr>
          <w:rFonts w:ascii="Times New Roman" w:hAnsi="Times New Roman" w:cs="Times New Roman"/>
        </w:rPr>
      </w:pPr>
    </w:p>
    <w:p w14:paraId="72F73D88" w14:textId="1200799A" w:rsidR="00486BA9" w:rsidRDefault="00486BA9" w:rsidP="00486BA9">
      <w:pPr>
        <w:rPr>
          <w:rFonts w:ascii="Times New Roman" w:hAnsi="Times New Roman" w:cs="Times New Roman"/>
        </w:rPr>
      </w:pPr>
    </w:p>
    <w:p w14:paraId="3745D1B4" w14:textId="0C8AA82E" w:rsidR="00486BA9" w:rsidRDefault="00486BA9" w:rsidP="00486BA9">
      <w:pPr>
        <w:rPr>
          <w:rFonts w:ascii="Times New Roman" w:hAnsi="Times New Roman" w:cs="Times New Roman"/>
        </w:rPr>
      </w:pPr>
    </w:p>
    <w:p w14:paraId="3E62B29F" w14:textId="6B6B434B" w:rsidR="00486BA9" w:rsidRDefault="00486BA9" w:rsidP="00486BA9">
      <w:pPr>
        <w:rPr>
          <w:rFonts w:ascii="Times New Roman" w:hAnsi="Times New Roman" w:cs="Times New Roman"/>
        </w:rPr>
      </w:pPr>
    </w:p>
    <w:p w14:paraId="0D0183AB" w14:textId="0E24EE7F" w:rsidR="00486BA9" w:rsidRDefault="00486BA9" w:rsidP="00486BA9">
      <w:pPr>
        <w:rPr>
          <w:rFonts w:ascii="Times New Roman" w:hAnsi="Times New Roman" w:cs="Times New Roman"/>
        </w:rPr>
      </w:pPr>
    </w:p>
    <w:p w14:paraId="39DE3A88" w14:textId="1D783652" w:rsidR="00486BA9" w:rsidRDefault="00486BA9" w:rsidP="00486BA9">
      <w:pPr>
        <w:rPr>
          <w:rFonts w:ascii="Times New Roman" w:hAnsi="Times New Roman" w:cs="Times New Roman"/>
        </w:rPr>
      </w:pPr>
    </w:p>
    <w:p w14:paraId="27C8A322" w14:textId="572723CB" w:rsidR="00486BA9" w:rsidRDefault="00486BA9" w:rsidP="00486BA9">
      <w:pPr>
        <w:rPr>
          <w:rFonts w:ascii="Times New Roman" w:hAnsi="Times New Roman" w:cs="Times New Roman"/>
        </w:rPr>
      </w:pPr>
    </w:p>
    <w:p w14:paraId="139517CA" w14:textId="59BE4938" w:rsidR="00486BA9" w:rsidRDefault="00486BA9" w:rsidP="00486BA9">
      <w:pPr>
        <w:rPr>
          <w:rFonts w:ascii="Times New Roman" w:hAnsi="Times New Roman" w:cs="Times New Roman"/>
        </w:rPr>
      </w:pPr>
    </w:p>
    <w:p w14:paraId="740BC2F5" w14:textId="02431423" w:rsidR="00486BA9" w:rsidRDefault="00486BA9" w:rsidP="00486BA9">
      <w:pPr>
        <w:rPr>
          <w:rFonts w:ascii="Times New Roman" w:hAnsi="Times New Roman" w:cs="Times New Roman"/>
        </w:rPr>
      </w:pPr>
    </w:p>
    <w:p w14:paraId="6268422D" w14:textId="54BFB2C8" w:rsidR="00486BA9" w:rsidRDefault="00486BA9" w:rsidP="00486BA9">
      <w:pPr>
        <w:rPr>
          <w:rFonts w:ascii="Times New Roman" w:hAnsi="Times New Roman" w:cs="Times New Roman"/>
        </w:rPr>
      </w:pPr>
    </w:p>
    <w:p w14:paraId="593A8BDB" w14:textId="36142B4C" w:rsidR="00486BA9" w:rsidRDefault="00486BA9" w:rsidP="00486BA9">
      <w:pPr>
        <w:rPr>
          <w:rFonts w:ascii="Times New Roman" w:hAnsi="Times New Roman" w:cs="Times New Roman"/>
        </w:rPr>
      </w:pPr>
    </w:p>
    <w:p w14:paraId="3ECDDB2D" w14:textId="7A5E1BA5" w:rsidR="00486BA9" w:rsidRDefault="00486BA9" w:rsidP="00486BA9">
      <w:pPr>
        <w:rPr>
          <w:rFonts w:ascii="Times New Roman" w:hAnsi="Times New Roman" w:cs="Times New Roman"/>
        </w:rPr>
      </w:pPr>
    </w:p>
    <w:p w14:paraId="07578208" w14:textId="43240E66" w:rsidR="00486BA9" w:rsidRDefault="00486BA9" w:rsidP="00486BA9">
      <w:pPr>
        <w:rPr>
          <w:rFonts w:ascii="Times New Roman" w:hAnsi="Times New Roman" w:cs="Times New Roman"/>
        </w:rPr>
      </w:pPr>
    </w:p>
    <w:p w14:paraId="5949404F" w14:textId="6A350E0F" w:rsidR="00486BA9" w:rsidRDefault="00486BA9" w:rsidP="00486BA9">
      <w:pPr>
        <w:rPr>
          <w:rFonts w:ascii="Times New Roman" w:hAnsi="Times New Roman" w:cs="Times New Roman"/>
        </w:rPr>
      </w:pPr>
    </w:p>
    <w:p w14:paraId="10693CDA" w14:textId="30504426" w:rsidR="00486BA9" w:rsidRDefault="00486BA9" w:rsidP="00486BA9">
      <w:pPr>
        <w:rPr>
          <w:rFonts w:ascii="Times New Roman" w:hAnsi="Times New Roman" w:cs="Times New Roman"/>
        </w:rPr>
      </w:pPr>
    </w:p>
    <w:p w14:paraId="12532E30" w14:textId="1C1FACC0" w:rsidR="00486BA9" w:rsidRDefault="00486BA9" w:rsidP="00486BA9">
      <w:pPr>
        <w:rPr>
          <w:rFonts w:ascii="Times New Roman" w:hAnsi="Times New Roman" w:cs="Times New Roman"/>
        </w:rPr>
      </w:pPr>
    </w:p>
    <w:p w14:paraId="0632F5E7" w14:textId="6C106293" w:rsidR="00486BA9" w:rsidRDefault="00486BA9" w:rsidP="00486BA9">
      <w:pPr>
        <w:rPr>
          <w:rFonts w:ascii="Times New Roman" w:hAnsi="Times New Roman" w:cs="Times New Roman"/>
        </w:rPr>
      </w:pPr>
    </w:p>
    <w:p w14:paraId="4BA2A26E" w14:textId="393E27B5" w:rsidR="00486BA9" w:rsidRDefault="00486BA9" w:rsidP="00486BA9">
      <w:pPr>
        <w:rPr>
          <w:rFonts w:ascii="Times New Roman" w:hAnsi="Times New Roman" w:cs="Times New Roman"/>
        </w:rPr>
      </w:pPr>
    </w:p>
    <w:p w14:paraId="20862B1D" w14:textId="5630C1A3" w:rsidR="00486BA9" w:rsidRDefault="00486BA9" w:rsidP="00486BA9">
      <w:pPr>
        <w:rPr>
          <w:rFonts w:ascii="Times New Roman" w:hAnsi="Times New Roman" w:cs="Times New Roman"/>
        </w:rPr>
      </w:pPr>
    </w:p>
    <w:p w14:paraId="27817CB5" w14:textId="2D99F436" w:rsidR="00486BA9" w:rsidRDefault="00486BA9" w:rsidP="00486BA9">
      <w:pPr>
        <w:rPr>
          <w:rFonts w:ascii="Times New Roman" w:hAnsi="Times New Roman" w:cs="Times New Roman"/>
        </w:rPr>
      </w:pPr>
    </w:p>
    <w:p w14:paraId="063A87E6" w14:textId="0E7C3296" w:rsidR="00486BA9" w:rsidRDefault="00486BA9" w:rsidP="00486BA9">
      <w:pPr>
        <w:rPr>
          <w:rFonts w:ascii="Times New Roman" w:hAnsi="Times New Roman" w:cs="Times New Roman"/>
        </w:rPr>
      </w:pPr>
    </w:p>
    <w:p w14:paraId="13AC3F64" w14:textId="47ACD093" w:rsidR="00486BA9" w:rsidRPr="00486BA9" w:rsidRDefault="00486BA9" w:rsidP="00486BA9">
      <w:pPr>
        <w:shd w:val="clear" w:color="auto" w:fill="FFFFFF"/>
        <w:spacing w:before="100" w:beforeAutospacing="1" w:after="100" w:afterAutospacing="1"/>
        <w:jc w:val="center"/>
        <w:outlineLvl w:val="2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val="en-US" w:eastAsia="ru-RU"/>
        </w:rPr>
      </w:pPr>
      <w:r>
        <w:rPr>
          <w:rFonts w:ascii="Times New Roman" w:hAnsi="Times New Roman" w:cs="Times New Roman"/>
        </w:rPr>
        <w:t>Ответы</w:t>
      </w:r>
    </w:p>
    <w:p w14:paraId="2A4D37E7" w14:textId="5208ABE7" w:rsidR="00486BA9" w:rsidRPr="00486BA9" w:rsidRDefault="00486BA9" w:rsidP="00486BA9">
      <w:pPr>
        <w:shd w:val="clear" w:color="auto" w:fill="FFFFFF"/>
        <w:spacing w:before="100" w:beforeAutospacing="1" w:after="100" w:afterAutospacing="1"/>
        <w:jc w:val="both"/>
        <w:outlineLvl w:val="2"/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</w:pPr>
      <w:r w:rsidRPr="00486BA9">
        <w:rPr>
          <w:rFonts w:ascii="Verdana" w:eastAsia="Times New Roman" w:hAnsi="Verdana" w:cs="Times New Roman"/>
          <w:b/>
          <w:bCs/>
          <w:color w:val="000000"/>
          <w:sz w:val="27"/>
          <w:szCs w:val="27"/>
          <w:lang w:eastAsia="ru-RU"/>
        </w:rPr>
        <w:t>Ключ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75"/>
        <w:gridCol w:w="975"/>
        <w:gridCol w:w="4058"/>
      </w:tblGrid>
      <w:tr w:rsidR="00486BA9" w:rsidRPr="00486BA9" w14:paraId="53DD1B32" w14:textId="77777777" w:rsidTr="00486BA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F666D82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7841733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№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17AECD9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Ответ</w:t>
            </w:r>
          </w:p>
        </w:tc>
      </w:tr>
      <w:tr w:rsidR="00486BA9" w:rsidRPr="00486BA9" w14:paraId="07782CB5" w14:textId="77777777" w:rsidTr="00486BA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4692940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1605F28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92F5261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</w:t>
            </w:r>
          </w:p>
        </w:tc>
      </w:tr>
      <w:tr w:rsidR="00486BA9" w:rsidRPr="00486BA9" w14:paraId="7EEFF32D" w14:textId="77777777" w:rsidTr="00486BA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857CA96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B03A420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5BC2BFA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22111</w:t>
            </w:r>
          </w:p>
        </w:tc>
      </w:tr>
      <w:tr w:rsidR="00486BA9" w:rsidRPr="00486BA9" w14:paraId="1311EAE8" w14:textId="77777777" w:rsidTr="00486BA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65111FD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F2BEE7F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3698B4D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</w:t>
            </w:r>
          </w:p>
        </w:tc>
      </w:tr>
      <w:tr w:rsidR="00486BA9" w:rsidRPr="00486BA9" w14:paraId="720B065C" w14:textId="77777777" w:rsidTr="00486BA9"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16D8945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237DE61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45AFF90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 </w:t>
            </w:r>
            <w:proofErr w:type="spellStart"/>
            <w:r w:rsidRPr="00486B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экономике|к</w:t>
            </w:r>
            <w:proofErr w:type="spellEnd"/>
            <w:r w:rsidRPr="00486B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экономической </w:t>
            </w:r>
            <w:proofErr w:type="spellStart"/>
            <w:r w:rsidRPr="00486BA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сфере|экономической</w:t>
            </w:r>
            <w:proofErr w:type="spellEnd"/>
          </w:p>
        </w:tc>
      </w:tr>
    </w:tbl>
    <w:p w14:paraId="79B2206D" w14:textId="4BCA7690" w:rsidR="00486BA9" w:rsidRDefault="00486BA9" w:rsidP="00486BA9">
      <w:pPr>
        <w:rPr>
          <w:rFonts w:ascii="Times New Roman" w:hAnsi="Times New Roman" w:cs="Times New Roman"/>
        </w:rPr>
      </w:pPr>
    </w:p>
    <w:p w14:paraId="31334004" w14:textId="162B9ACB" w:rsidR="00486BA9" w:rsidRDefault="00486BA9" w:rsidP="00486BA9">
      <w:pPr>
        <w:rPr>
          <w:rFonts w:ascii="Times New Roman" w:hAnsi="Times New Roman" w:cs="Times New Roman"/>
        </w:rPr>
      </w:pPr>
    </w:p>
    <w:p w14:paraId="2EF79C1C" w14:textId="0D803E6C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Задание 1 </w:t>
      </w:r>
      <w:r w:rsidRPr="00486BA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 </w:t>
      </w: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Ответ на первый вопрос, например: у каждого человека есть право на состояние покоя, либо времяпрепровождение, целью которого является восстановление сил, достижение работоспособного состояния организма; время, свободное от работы или учебы. (Может быть дан иной уместный ответ на вопрос.)</w:t>
      </w:r>
    </w:p>
    <w:p w14:paraId="6C2CAB1F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Рассказ о видах своего труда должен включать в себя:</w:t>
      </w:r>
    </w:p>
    <w:p w14:paraId="08ADB302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указание одного или нескольких видов деятельности, которые отражают содержание отдыха подростка вне школы;</w:t>
      </w:r>
    </w:p>
    <w:p w14:paraId="0AB91930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объяснение того, каковы цель и/или значение отдыха (перечисленных обучающимся видов деятельности);</w:t>
      </w:r>
    </w:p>
    <w:p w14:paraId="7A080885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указание одного или нескольких видов общественно полезного или полезного для себя отдыха, в которых участвуют или могут принять участие подростки;</w:t>
      </w:r>
    </w:p>
    <w:p w14:paraId="213BDE77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объяснение значения участия в полезных видах отдыха для самого себя и своих сверстников.</w:t>
      </w:r>
    </w:p>
    <w:p w14:paraId="10D2305C" w14:textId="77777777" w:rsidR="00486BA9" w:rsidRPr="00486BA9" w:rsidRDefault="00486BA9" w:rsidP="00486BA9">
      <w:pPr>
        <w:shd w:val="clear" w:color="auto" w:fill="FFFFFF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Критерии проверки:</w:t>
      </w:r>
    </w:p>
    <w:tbl>
      <w:tblPr>
        <w:tblW w:w="36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41"/>
        <w:gridCol w:w="683"/>
      </w:tblGrid>
      <w:tr w:rsidR="00486BA9" w:rsidRPr="00486BA9" w14:paraId="22837199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A95E494" w14:textId="77777777" w:rsidR="00486BA9" w:rsidRPr="00486BA9" w:rsidRDefault="00486BA9" w:rsidP="00486BA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36EF396" w14:textId="77777777" w:rsidR="00486BA9" w:rsidRPr="00486BA9" w:rsidRDefault="00486BA9" w:rsidP="00486BA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486BA9" w:rsidRPr="00486BA9" w14:paraId="2A1E2B52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A9C596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 Ответ на первый вопрос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0DDE83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86BA9" w:rsidRPr="00486BA9" w14:paraId="1BE52D84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270B98F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 содержательный ответ на первый вопрос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8B9BD0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86BA9" w:rsidRPr="00486BA9" w14:paraId="40C6C060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0FE836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Содержательный ответ на первый вопрос отсутствует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74C2F7D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86BA9" w:rsidRPr="00486BA9" w14:paraId="0E83D009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3CF075B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 Рассказ о своей учебной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859F7C9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486BA9" w:rsidRPr="00486BA9" w14:paraId="69AD6B36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D09FF7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Рассказ включает ответы на каждый вопрос в п. 1 и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B95B77F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486BA9" w:rsidRPr="00486BA9" w14:paraId="122B4CE7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F6DBFF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Рассказ включает ответы на любые три вопроса в п. 1 и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5629642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486BA9" w:rsidRPr="00486BA9" w14:paraId="00FB1CEB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231F51D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Рассказ включает ответы на любые два вопроса в п. 1 и/или 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95200A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86BA9" w:rsidRPr="00486BA9" w14:paraId="6C1F633B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910B75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Рассказ включает только ответ на любой один вопрос в п. 1 и/или 2.</w:t>
            </w:r>
          </w:p>
          <w:p w14:paraId="2371682A" w14:textId="77777777" w:rsidR="00486BA9" w:rsidRPr="00486BA9" w:rsidRDefault="00486BA9" w:rsidP="00486BA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 Ответ неправильный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B5DE56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86BA9" w:rsidRPr="00486BA9" w14:paraId="251A336B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2EAE0C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8D7AD25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</w:tbl>
    <w:p w14:paraId="21DE2036" w14:textId="79335494" w:rsidR="00486BA9" w:rsidRDefault="00486BA9" w:rsidP="00486BA9">
      <w:pPr>
        <w:rPr>
          <w:rFonts w:ascii="Times New Roman" w:hAnsi="Times New Roman" w:cs="Times New Roman"/>
        </w:rPr>
      </w:pPr>
    </w:p>
    <w:p w14:paraId="4140A142" w14:textId="6777459A" w:rsidR="00486BA9" w:rsidRDefault="00486BA9" w:rsidP="00486BA9">
      <w:pPr>
        <w:rPr>
          <w:rFonts w:ascii="Times New Roman" w:hAnsi="Times New Roman" w:cs="Times New Roman"/>
        </w:rPr>
      </w:pPr>
    </w:p>
    <w:p w14:paraId="65B622F9" w14:textId="77777777" w:rsidR="00486BA9" w:rsidRDefault="00486BA9" w:rsidP="00486BA9">
      <w:pPr>
        <w:rPr>
          <w:rFonts w:ascii="Times New Roman" w:hAnsi="Times New Roman" w:cs="Times New Roman"/>
        </w:rPr>
      </w:pPr>
    </w:p>
    <w:p w14:paraId="3D17D4CA" w14:textId="564B27CB" w:rsidR="00486BA9" w:rsidRDefault="00486BA9" w:rsidP="00486BA9">
      <w:pPr>
        <w:rPr>
          <w:rFonts w:ascii="Times New Roman" w:hAnsi="Times New Roman" w:cs="Times New Roman"/>
        </w:rPr>
      </w:pPr>
    </w:p>
    <w:p w14:paraId="64CDB4ED" w14:textId="77777777" w:rsidR="00486BA9" w:rsidRPr="00486BA9" w:rsidRDefault="00486BA9" w:rsidP="00486BA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rFonts w:ascii="Verdana" w:hAnsi="Verdana"/>
          <w:color w:val="000000"/>
          <w:sz w:val="18"/>
          <w:szCs w:val="18"/>
        </w:rPr>
      </w:pPr>
      <w:r w:rsidRPr="00486BA9">
        <w:rPr>
          <w:b/>
          <w:bCs/>
        </w:rPr>
        <w:t>Задание 2</w:t>
      </w:r>
      <w:r>
        <w:t xml:space="preserve"> </w:t>
      </w:r>
      <w:r w:rsidRPr="00486BA9">
        <w:rPr>
          <w:rFonts w:ascii="Verdana" w:hAnsi="Verdana"/>
          <w:b/>
          <w:bCs/>
          <w:color w:val="000000"/>
          <w:sz w:val="18"/>
          <w:szCs w:val="18"/>
        </w:rPr>
        <w:t>Пояснение. </w:t>
      </w:r>
      <w:r w:rsidRPr="00486BA9">
        <w:rPr>
          <w:rFonts w:ascii="Verdana" w:hAnsi="Verdana"/>
          <w:color w:val="000000"/>
          <w:sz w:val="18"/>
          <w:szCs w:val="18"/>
        </w:rPr>
        <w:t>Правильный ответ должен содержать следующие элементы:</w:t>
      </w:r>
    </w:p>
    <w:p w14:paraId="42A2D8A4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ответ на первый вопрос и предположение:</w:t>
      </w:r>
    </w:p>
    <w:p w14:paraId="7C5DDEAC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ответ на первый вопрос: наибольшая доля опрошенных ответила, что мотивом их трудовой деятельности является стремление материально обеспечить себя и свою семью; (Ответ на вопрос может быть дан в иной, близкой по смыслу формулировке.)</w:t>
      </w:r>
    </w:p>
    <w:p w14:paraId="3834572F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предположение, например: для многих людей работы — единственный или основной источник получения средств к существованию. Следовательно, большинство видит в работе способ заработать и обеспечить себя и своих близких; (Может быть высказано иное уместное предположение.)</w:t>
      </w:r>
    </w:p>
    <w:p w14:paraId="4B0172BA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ответ на второй вопрос с объяснением, например:</w:t>
      </w:r>
    </w:p>
    <w:p w14:paraId="119B1C72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больше тех, чьим мотивом является реализация своих способностей;</w:t>
      </w:r>
    </w:p>
    <w:p w14:paraId="069EF0D9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учителя, врачи, сотрудники МЧС и т. п.;</w:t>
      </w:r>
    </w:p>
    <w:p w14:paraId="1A8A677C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 ответ на третий вопрос в соответствии с требованием задания</w:t>
      </w:r>
    </w:p>
    <w:p w14:paraId="4AB0D1CB" w14:textId="77777777" w:rsidR="00486BA9" w:rsidRPr="00486BA9" w:rsidRDefault="00486BA9" w:rsidP="00486BA9">
      <w:pPr>
        <w:shd w:val="clear" w:color="auto" w:fill="FFFFFF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Критерии проверки:</w:t>
      </w:r>
    </w:p>
    <w:tbl>
      <w:tblPr>
        <w:tblW w:w="36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52"/>
        <w:gridCol w:w="672"/>
      </w:tblGrid>
      <w:tr w:rsidR="00486BA9" w:rsidRPr="00486BA9" w14:paraId="4BC1FF36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C6D391A" w14:textId="77777777" w:rsidR="00486BA9" w:rsidRPr="00486BA9" w:rsidRDefault="00486BA9" w:rsidP="00486BA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5348AEB" w14:textId="77777777" w:rsidR="00486BA9" w:rsidRPr="00486BA9" w:rsidRDefault="00486BA9" w:rsidP="00486BA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486BA9" w:rsidRPr="00486BA9" w14:paraId="559AFF02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C688A0A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 Ответ на первый вопрос и предположение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1849028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486BA9" w:rsidRPr="00486BA9" w14:paraId="593719BE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35DD93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 правильный ответ на первый вопрос, высказано уместное предположение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821A48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486BA9" w:rsidRPr="00486BA9" w14:paraId="57848BB8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1E362D8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 только правильный ответ на первый вопрос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53C39E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86BA9" w:rsidRPr="00486BA9" w14:paraId="316712E3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2F0ED7C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Ответ на первый вопрос отсутствует / неправильный независимо от наличия предположения.</w:t>
            </w:r>
          </w:p>
          <w:p w14:paraId="3FD36724" w14:textId="77777777" w:rsidR="00486BA9" w:rsidRPr="00486BA9" w:rsidRDefault="00486BA9" w:rsidP="00486BA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 Приведены рассуждения общего характера, не соответствующие требованию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C28B9A7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86BA9" w:rsidRPr="00486BA9" w14:paraId="34B5400B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A4C526C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 Ответ на второй вопрос с названием сфер деятельности волонтёров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D02EFC5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86BA9" w:rsidRPr="00486BA9" w14:paraId="31117C89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866B9EB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 ответ на второй вопрос, указаны названия сфер деятельности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7F730A2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86BA9" w:rsidRPr="00486BA9" w14:paraId="66BA9709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E36AC4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 только ответ на второй вопрос.</w:t>
            </w:r>
          </w:p>
          <w:p w14:paraId="5D839042" w14:textId="77777777" w:rsidR="00486BA9" w:rsidRPr="00486BA9" w:rsidRDefault="00486BA9" w:rsidP="00486BA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 Названы только сферы деятельности волонтёров.</w:t>
            </w:r>
          </w:p>
          <w:p w14:paraId="1B421084" w14:textId="77777777" w:rsidR="00486BA9" w:rsidRPr="00486BA9" w:rsidRDefault="00486BA9" w:rsidP="00486BA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 Ответ неправильный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8057F1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86BA9" w:rsidRPr="00486BA9" w14:paraId="3F17A420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410FFC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3. Ответ на третий вопрос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0EF69D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86BA9" w:rsidRPr="00486BA9" w14:paraId="57F71D96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9003738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соответствии с требованием задания дан ответ на третий вопрос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531FC8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86BA9" w:rsidRPr="00486BA9" w14:paraId="7DEDD03B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E36ECD8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Приведены рассуждения общего характера, не соответствующие требованию задания.</w:t>
            </w:r>
          </w:p>
          <w:p w14:paraId="5C28DCC7" w14:textId="77777777" w:rsidR="00486BA9" w:rsidRPr="00486BA9" w:rsidRDefault="00486BA9" w:rsidP="00486BA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 Ответ неправильный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AAB4FB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86BA9" w:rsidRPr="00486BA9" w14:paraId="11F9D543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75A597A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027627A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</w:tbl>
    <w:p w14:paraId="1C426B7E" w14:textId="508F1F70" w:rsidR="00486BA9" w:rsidRDefault="00486BA9" w:rsidP="00486BA9">
      <w:pPr>
        <w:rPr>
          <w:rFonts w:ascii="Times New Roman" w:hAnsi="Times New Roman" w:cs="Times New Roman"/>
        </w:rPr>
      </w:pPr>
    </w:p>
    <w:p w14:paraId="1DB5E455" w14:textId="66053FC8" w:rsidR="00486BA9" w:rsidRDefault="00486BA9" w:rsidP="00486BA9">
      <w:pPr>
        <w:rPr>
          <w:rFonts w:ascii="Times New Roman" w:hAnsi="Times New Roman" w:cs="Times New Roman"/>
        </w:rPr>
      </w:pPr>
    </w:p>
    <w:p w14:paraId="74CDAAE3" w14:textId="6C0C8B28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Задание 5 </w:t>
      </w:r>
      <w:r w:rsidRPr="00486BA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 </w:t>
      </w: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1. Закон — нормативный правовой акт, содержащий общеобязательные правила поведения, принятый высшим представительным органом государства или гражданами путём референдума.</w:t>
      </w:r>
    </w:p>
    <w:p w14:paraId="1121C77F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2. Автор говорит о необходимости воспитания человека, при котором соблюдение социальных норм становится внутренней потребностью личности, а не является только ответом на внешние запреты / человек, у которого сформированы моральные ценности, будет законопослушным.</w:t>
      </w:r>
    </w:p>
    <w:p w14:paraId="57EEFE85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3. Если каждый осознанно соблюдает правовые нормы, то в обществе существует уверенность в том, что все живут по принятым правилам, нет причин для тревог и беспокойства.</w:t>
      </w:r>
    </w:p>
    <w:p w14:paraId="06A714AE" w14:textId="77777777" w:rsidR="00486BA9" w:rsidRPr="00486BA9" w:rsidRDefault="00486BA9" w:rsidP="00486BA9">
      <w:pPr>
        <w:shd w:val="clear" w:color="auto" w:fill="FFFFFF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Критерии проверки:</w:t>
      </w:r>
    </w:p>
    <w:tbl>
      <w:tblPr>
        <w:tblW w:w="36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52"/>
        <w:gridCol w:w="672"/>
      </w:tblGrid>
      <w:tr w:rsidR="00486BA9" w:rsidRPr="00486BA9" w14:paraId="24670406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D0FAF3" w14:textId="77777777" w:rsidR="00486BA9" w:rsidRPr="00486BA9" w:rsidRDefault="00486BA9" w:rsidP="00486BA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6382EC5" w14:textId="77777777" w:rsidR="00486BA9" w:rsidRPr="00486BA9" w:rsidRDefault="00486BA9" w:rsidP="00486BA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486BA9" w:rsidRPr="00486BA9" w14:paraId="1C793798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F122676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 Ответ на первый вопрос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65A2CE6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86BA9" w:rsidRPr="00486BA9" w14:paraId="6F827BB7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15672FF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 ответ на первый вопрос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C8683FE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86BA9" w:rsidRPr="00486BA9" w14:paraId="15458376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BD11084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Приведены рассуждения общего характера, не соответствующие требованию задания.</w:t>
            </w:r>
          </w:p>
          <w:p w14:paraId="1E738DAB" w14:textId="77777777" w:rsidR="00486BA9" w:rsidRPr="00486BA9" w:rsidRDefault="00486BA9" w:rsidP="00486BA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 Ответ неправильный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0E9A62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86BA9" w:rsidRPr="00486BA9" w14:paraId="74017280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6D101E3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 Объяснение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4227E6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86BA9" w:rsidRPr="00486BA9" w14:paraId="534EF6A0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692916E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Приведено уместное объяснение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E22FC1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86BA9" w:rsidRPr="00486BA9" w14:paraId="1997103B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758272D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Приведены рассуждения общего характера, не соответствующие требованию задания.</w:t>
            </w:r>
          </w:p>
          <w:p w14:paraId="2BE3B507" w14:textId="77777777" w:rsidR="00486BA9" w:rsidRPr="00486BA9" w:rsidRDefault="00486BA9" w:rsidP="00486BA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 Ответ неправильный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A4928D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86BA9" w:rsidRPr="00486BA9" w14:paraId="29AF8320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3565537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3. Ответ на второй вопрос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0FF825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86BA9" w:rsidRPr="00486BA9" w14:paraId="64135DD2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D463ABD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 ответ на второй вопрос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A4855E1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86BA9" w:rsidRPr="00486BA9" w14:paraId="77C55C50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032D42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Приведены рассуждения общего характера, не соответствующие требованию задания.</w:t>
            </w:r>
          </w:p>
          <w:p w14:paraId="52EC335D" w14:textId="77777777" w:rsidR="00486BA9" w:rsidRPr="00486BA9" w:rsidRDefault="00486BA9" w:rsidP="00486BA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 Ответ неправильный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7B5053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86BA9" w:rsidRPr="00486BA9" w14:paraId="55F103B7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97352EF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8418DFE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</w:tbl>
    <w:p w14:paraId="726CD09E" w14:textId="384365C2" w:rsidR="00486BA9" w:rsidRDefault="00486BA9" w:rsidP="00486BA9">
      <w:pPr>
        <w:rPr>
          <w:rFonts w:ascii="Times New Roman" w:hAnsi="Times New Roman" w:cs="Times New Roman"/>
        </w:rPr>
      </w:pPr>
    </w:p>
    <w:p w14:paraId="0CA3906E" w14:textId="79E89457" w:rsidR="00486BA9" w:rsidRDefault="00486BA9" w:rsidP="00486BA9">
      <w:pPr>
        <w:rPr>
          <w:rFonts w:ascii="Times New Roman" w:hAnsi="Times New Roman" w:cs="Times New Roman"/>
        </w:rPr>
      </w:pPr>
    </w:p>
    <w:p w14:paraId="4B86A96E" w14:textId="22ACB1FD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Задание 7 </w:t>
      </w:r>
      <w:r w:rsidRPr="00486BA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 </w:t>
      </w: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Правильный ответ должен содержать следующие элементы:</w:t>
      </w:r>
    </w:p>
    <w:p w14:paraId="081ECAB0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 ответ на первый вопрос (два объяснения), например:</w:t>
      </w:r>
    </w:p>
    <w:p w14:paraId="205280BB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происходит загрязнение природы бытовым мусором;</w:t>
      </w:r>
    </w:p>
    <w:p w14:paraId="182141A7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любой мусор занимает очень много места, которое можно было бы использовать в сельскохозяйственных целях;</w:t>
      </w:r>
    </w:p>
    <w:p w14:paraId="4EE07497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землю, на которой хотя бы в течение нескольких лет была свалка отходов жизнедеятельности человека, практически невозможно снова использовать: в почве за этот срок накапливается огромное количество веществ, препятствующих росту растений;</w:t>
      </w:r>
    </w:p>
    <w:p w14:paraId="13E5A54B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 ответ на второй вопрос, например: объяснять людям вред от выбрасывания мусора в не приспособленных для этого местах / воспитывать у людей уважение к природе, готовность в своей практической деятельности действовать в интересах сохранения природы.</w:t>
      </w:r>
    </w:p>
    <w:p w14:paraId="6C02D8F4" w14:textId="77777777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Могут быть даны другие ответы на вопросы.</w:t>
      </w:r>
    </w:p>
    <w:p w14:paraId="4449F703" w14:textId="77777777" w:rsidR="00486BA9" w:rsidRPr="00486BA9" w:rsidRDefault="00486BA9" w:rsidP="00486BA9">
      <w:pPr>
        <w:shd w:val="clear" w:color="auto" w:fill="FFFFFF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Критерии проверки:</w:t>
      </w:r>
    </w:p>
    <w:tbl>
      <w:tblPr>
        <w:tblW w:w="36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52"/>
        <w:gridCol w:w="672"/>
      </w:tblGrid>
      <w:tr w:rsidR="00486BA9" w:rsidRPr="00486BA9" w14:paraId="49E40173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495F6FE" w14:textId="77777777" w:rsidR="00486BA9" w:rsidRPr="00486BA9" w:rsidRDefault="00486BA9" w:rsidP="00486BA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31645C" w14:textId="77777777" w:rsidR="00486BA9" w:rsidRPr="00486BA9" w:rsidRDefault="00486BA9" w:rsidP="00486BA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486BA9" w:rsidRPr="00486BA9" w14:paraId="1191037D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B18856C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1. Ответ на первый вопрос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C3689D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486BA9" w:rsidRPr="00486BA9" w14:paraId="58D1B2CC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33F8B96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Указано, что такое природные богатства и объяснена взаимосвязь права человека на благоприятную окружающую среду и обязанность бережно к ней относиться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DA9D4F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486BA9" w:rsidRPr="00486BA9" w14:paraId="659475A1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C51772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Указано только то, что такое природные богатства / только объяснена взаимосвязь права человека на благоприятную окружающую среду и обязанность бережно к ней относиться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7215A5D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86BA9" w:rsidRPr="00486BA9" w14:paraId="7E074ECD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B718525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Приведены рассуждения общего характера, не соответствующие требованию задания.</w:t>
            </w:r>
          </w:p>
          <w:p w14:paraId="1D0DA640" w14:textId="77777777" w:rsidR="00486BA9" w:rsidRPr="00486BA9" w:rsidRDefault="00486BA9" w:rsidP="00486BA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 Ответ неправильный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AF9581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86BA9" w:rsidRPr="00486BA9" w14:paraId="7C64677F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966FF9C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2. Ответ на второй вопрос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F690EA9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86BA9" w:rsidRPr="00486BA9" w14:paraId="7DAE57AB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2E367F3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Названы две конституционных обязанности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917B602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86BA9" w:rsidRPr="00486BA9" w14:paraId="3EC2EC17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4663F5F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Названа только одна конституционная обязанность</w:t>
            </w:r>
          </w:p>
          <w:p w14:paraId="0199E9EB" w14:textId="77777777" w:rsidR="00486BA9" w:rsidRPr="00486BA9" w:rsidRDefault="00486BA9" w:rsidP="00486BA9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 Приведены рассуждения общего характера, не соответствующие требованию задания.</w:t>
            </w:r>
          </w:p>
          <w:p w14:paraId="08AF9E03" w14:textId="77777777" w:rsidR="00486BA9" w:rsidRPr="00486BA9" w:rsidRDefault="00486BA9" w:rsidP="00486BA9">
            <w:pPr>
              <w:ind w:firstLine="3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 Ответ неправильный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44D9110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86BA9" w:rsidRPr="00486BA9" w14:paraId="2AA3C466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6E80545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E1F1CE2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</w:tbl>
    <w:p w14:paraId="6A8FB946" w14:textId="5634FDCB" w:rsidR="00486BA9" w:rsidRDefault="00486BA9" w:rsidP="00486BA9">
      <w:pPr>
        <w:rPr>
          <w:rFonts w:ascii="Times New Roman" w:hAnsi="Times New Roman" w:cs="Times New Roman"/>
        </w:rPr>
      </w:pPr>
    </w:p>
    <w:p w14:paraId="6AC83995" w14:textId="45B3638A" w:rsidR="00486BA9" w:rsidRPr="00486BA9" w:rsidRDefault="00486BA9" w:rsidP="00486BA9">
      <w:pPr>
        <w:shd w:val="clear" w:color="auto" w:fill="FFFFFF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Задание 9 </w:t>
      </w:r>
      <w:r w:rsidRPr="00486BA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Пояснение. </w:t>
      </w: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соответствии с </w:t>
      </w:r>
      <w:r w:rsidRPr="00486BA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Конституцией РФ</w:t>
      </w: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каждый имеет </w:t>
      </w:r>
      <w:r w:rsidRPr="00486BA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право на образование</w:t>
      </w: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В РФ гарантируются общедоступность и </w:t>
      </w:r>
      <w:r w:rsidRPr="00486BA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бесплатность</w:t>
      </w: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дошкольного, основного общего и среднего профессионального образования в государственных или муниципальных образовательных учреждениях и на предприятиях. Бесплатно гражданин может получить и высшее образование, но на конкурсной основе. </w:t>
      </w:r>
      <w:r w:rsidRPr="00486BA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Основное общее образование</w:t>
      </w: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человек получает в школе, обучаясь с первого по девятый класс. У обучающихся также есть свои права и обязанности, установленные в Законе «Об образовании в Российской Федерации». Например, к </w:t>
      </w:r>
      <w:r w:rsidRPr="00486BA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правам обучающегося</w:t>
      </w: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относят право на каникулы, право на развитие своих творческих способностей и участие в конкурсах и олимпиадах. А вот посещение учебных занятий и забота о сохранении и укреплении своего здоровья относятся к </w:t>
      </w:r>
      <w:r w:rsidRPr="00486BA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обязанностям обучающихся</w:t>
      </w:r>
      <w:r w:rsidRPr="00486BA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14:paraId="1E55ED3C" w14:textId="77777777" w:rsidR="00486BA9" w:rsidRPr="00486BA9" w:rsidRDefault="00486BA9" w:rsidP="00486BA9">
      <w:pPr>
        <w:shd w:val="clear" w:color="auto" w:fill="FFFFFF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86BA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Критерии проверки:</w:t>
      </w:r>
    </w:p>
    <w:tbl>
      <w:tblPr>
        <w:tblW w:w="36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052"/>
        <w:gridCol w:w="672"/>
      </w:tblGrid>
      <w:tr w:rsidR="00486BA9" w:rsidRPr="00486BA9" w14:paraId="7D6B5638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17AE40C" w14:textId="77777777" w:rsidR="00486BA9" w:rsidRPr="00486BA9" w:rsidRDefault="00486BA9" w:rsidP="00486BA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Критерии оценивания выполнения задания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8B849D" w14:textId="77777777" w:rsidR="00486BA9" w:rsidRPr="00486BA9" w:rsidRDefault="00486BA9" w:rsidP="00486BA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Баллы</w:t>
            </w:r>
          </w:p>
        </w:tc>
      </w:tr>
      <w:tr w:rsidR="00486BA9" w:rsidRPr="00486BA9" w14:paraId="539287A0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9D7A4B9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 сообщения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0D702C9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86BA9" w:rsidRPr="00486BA9" w14:paraId="61D1A11D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769DE37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Сообщение содержит информацию по теме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37EC828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86BA9" w:rsidRPr="00486BA9" w14:paraId="4F20DE10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21EB5AB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Сообщение не содержит информации по теме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F2C3CAF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86BA9" w:rsidRPr="00486BA9" w14:paraId="715CC505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F3F982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Использование предложенных слов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B7C712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486BA9" w:rsidRPr="00486BA9" w14:paraId="7E2E56AF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EFF3599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сообщении корректно использованы шесть понятий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FB7EDE5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486BA9" w:rsidRPr="00486BA9" w14:paraId="1A0FB21E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2C07860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сообщении корректно использованы любые четыре-пять понятий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CD6DE01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</w:tr>
      <w:tr w:rsidR="00486BA9" w:rsidRPr="00486BA9" w14:paraId="0B95EADC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730F5FF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сообщении корректно использованы только любые два-три понятия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C5A3451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86BA9" w:rsidRPr="00486BA9" w14:paraId="5E3F4272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15FAED3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сообщении корректно использовано только одно любое понятие.</w:t>
            </w:r>
          </w:p>
          <w:p w14:paraId="1EC29146" w14:textId="77777777" w:rsidR="00486BA9" w:rsidRPr="00486BA9" w:rsidRDefault="00486BA9" w:rsidP="00486BA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ИЛИ Ни одно из предложенных в задании слов не использовано / не использовано корректно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294BDBE2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86BA9" w:rsidRPr="00486BA9" w14:paraId="1B961A25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BE4E4FC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Связность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57315BA8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86BA9" w:rsidRPr="00486BA9" w14:paraId="57FCBC83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6875B64F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Составленные предложения представляют собой связанное сообщение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06DFEFBC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486BA9" w:rsidRPr="00486BA9" w14:paraId="47BA23D4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15D8D6CB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Составленные предложения не связаны друг с другом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3AB4DE1F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486BA9" w:rsidRPr="00486BA9" w14:paraId="3E28F1A9" w14:textId="77777777" w:rsidTr="00486BA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4AFD4A51" w14:textId="77777777" w:rsidR="00486BA9" w:rsidRPr="00486BA9" w:rsidRDefault="00486BA9" w:rsidP="00486BA9">
            <w:pPr>
              <w:spacing w:before="7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Максимальный балл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14:paraId="7218D825" w14:textId="77777777" w:rsidR="00486BA9" w:rsidRPr="00486BA9" w:rsidRDefault="00486BA9" w:rsidP="00486BA9">
            <w:pPr>
              <w:spacing w:before="75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86BA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</w:tbl>
    <w:p w14:paraId="49F92824" w14:textId="77777777" w:rsidR="00486BA9" w:rsidRPr="00486BA9" w:rsidRDefault="00486BA9" w:rsidP="00486BA9">
      <w:pPr>
        <w:rPr>
          <w:rFonts w:ascii="Times New Roman" w:hAnsi="Times New Roman" w:cs="Times New Roman"/>
        </w:rPr>
      </w:pPr>
    </w:p>
    <w:sectPr w:rsidR="00486BA9" w:rsidRPr="00486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BA9"/>
    <w:rsid w:val="00486BA9"/>
    <w:rsid w:val="00C3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FE14E"/>
  <w15:chartTrackingRefBased/>
  <w15:docId w15:val="{5B4145CB-DB1F-3A48-804B-B56F261FD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486BA9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486BA9"/>
  </w:style>
  <w:style w:type="character" w:customStyle="1" w:styleId="probnums">
    <w:name w:val="prob_nums"/>
    <w:basedOn w:val="a0"/>
    <w:rsid w:val="00486BA9"/>
  </w:style>
  <w:style w:type="character" w:styleId="a3">
    <w:name w:val="Hyperlink"/>
    <w:basedOn w:val="a0"/>
    <w:uiPriority w:val="99"/>
    <w:semiHidden/>
    <w:unhideWhenUsed/>
    <w:rsid w:val="00486BA9"/>
    <w:rPr>
      <w:color w:val="0000FF"/>
      <w:u w:val="single"/>
    </w:rPr>
  </w:style>
  <w:style w:type="paragraph" w:customStyle="1" w:styleId="leftmargin">
    <w:name w:val="left_margin"/>
    <w:basedOn w:val="a"/>
    <w:rsid w:val="00486BA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paragraph" w:styleId="a4">
    <w:name w:val="Normal (Web)"/>
    <w:basedOn w:val="a"/>
    <w:uiPriority w:val="99"/>
    <w:unhideWhenUsed/>
    <w:rsid w:val="00486BA9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86BA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86239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9950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7129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1664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344220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3326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9421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2600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18677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3773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5116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6878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60595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937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77524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552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9632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834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11242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3672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88879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1079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2047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0445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295279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4386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730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8008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128880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980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5241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7116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15573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287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32978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660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72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626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0952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4372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7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5079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00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9577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086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718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07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71191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2254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11002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84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6289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7094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355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24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3643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0499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078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1779</Words>
  <Characters>10146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Учетная запись Майкрософт</cp:lastModifiedBy>
  <cp:revision>2</cp:revision>
  <dcterms:created xsi:type="dcterms:W3CDTF">2022-02-05T08:32:00Z</dcterms:created>
  <dcterms:modified xsi:type="dcterms:W3CDTF">2022-02-05T08:32:00Z</dcterms:modified>
</cp:coreProperties>
</file>